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9D3" w:rsidRDefault="006270CD">
      <w:pPr>
        <w:spacing w:line="580" w:lineRule="exact"/>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四川省绵竹中学简介</w:t>
      </w:r>
    </w:p>
    <w:p w:rsidR="001D09D3" w:rsidRDefault="006270CD">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四川省绵竹中学位于素有酒乡画城的文化历史名城绵竹，是中国名酒剑南春、绵竹年画产地。学校前身为紫岩书院，始建于</w:t>
      </w:r>
      <w:r>
        <w:rPr>
          <w:rFonts w:ascii="仿宋" w:eastAsia="仿宋" w:hAnsi="仿宋" w:cs="仿宋" w:hint="eastAsia"/>
          <w:sz w:val="32"/>
          <w:szCs w:val="32"/>
        </w:rPr>
        <w:t>1316</w:t>
      </w:r>
      <w:r>
        <w:rPr>
          <w:rFonts w:ascii="仿宋" w:eastAsia="仿宋" w:hAnsi="仿宋" w:cs="仿宋" w:hint="eastAsia"/>
          <w:sz w:val="32"/>
          <w:szCs w:val="32"/>
        </w:rPr>
        <w:t>年，系追念南宋抗金名将张浚（紫岩先生）而由元帝赐名。</w:t>
      </w:r>
      <w:r>
        <w:rPr>
          <w:rFonts w:ascii="仿宋" w:eastAsia="仿宋" w:hAnsi="仿宋" w:cs="仿宋" w:hint="eastAsia"/>
          <w:sz w:val="32"/>
          <w:szCs w:val="32"/>
        </w:rPr>
        <w:t>1907</w:t>
      </w:r>
      <w:r>
        <w:rPr>
          <w:rFonts w:ascii="仿宋" w:eastAsia="仿宋" w:hAnsi="仿宋" w:cs="仿宋" w:hint="eastAsia"/>
          <w:sz w:val="32"/>
          <w:szCs w:val="32"/>
        </w:rPr>
        <w:t>年改办绵竹县立初级中学堂，</w:t>
      </w:r>
      <w:r>
        <w:rPr>
          <w:rFonts w:ascii="仿宋" w:eastAsia="仿宋" w:hAnsi="仿宋" w:cs="仿宋" w:hint="eastAsia"/>
          <w:sz w:val="32"/>
          <w:szCs w:val="32"/>
        </w:rPr>
        <w:t>1942</w:t>
      </w:r>
      <w:r>
        <w:rPr>
          <w:rFonts w:ascii="仿宋" w:eastAsia="仿宋" w:hAnsi="仿宋" w:cs="仿宋" w:hint="eastAsia"/>
          <w:sz w:val="32"/>
          <w:szCs w:val="32"/>
        </w:rPr>
        <w:t>年增办高中，</w:t>
      </w:r>
      <w:r>
        <w:rPr>
          <w:rFonts w:ascii="仿宋" w:eastAsia="仿宋" w:hAnsi="仿宋" w:cs="仿宋" w:hint="eastAsia"/>
          <w:sz w:val="32"/>
          <w:szCs w:val="32"/>
        </w:rPr>
        <w:t>1952</w:t>
      </w:r>
      <w:r>
        <w:rPr>
          <w:rFonts w:ascii="仿宋" w:eastAsia="仿宋" w:hAnsi="仿宋" w:cs="仿宋" w:hint="eastAsia"/>
          <w:sz w:val="32"/>
          <w:szCs w:val="32"/>
        </w:rPr>
        <w:t>年由四川省政府命名为四川省绵竹中学校，</w:t>
      </w:r>
      <w:r>
        <w:rPr>
          <w:rFonts w:ascii="仿宋" w:eastAsia="仿宋" w:hAnsi="仿宋" w:cs="仿宋" w:hint="eastAsia"/>
          <w:sz w:val="32"/>
          <w:szCs w:val="32"/>
        </w:rPr>
        <w:t>1982</w:t>
      </w:r>
      <w:r>
        <w:rPr>
          <w:rFonts w:ascii="仿宋" w:eastAsia="仿宋" w:hAnsi="仿宋" w:cs="仿宋" w:hint="eastAsia"/>
          <w:sz w:val="32"/>
          <w:szCs w:val="32"/>
        </w:rPr>
        <w:t>年首批四川省重点高中，</w:t>
      </w:r>
      <w:r>
        <w:rPr>
          <w:rFonts w:ascii="仿宋" w:eastAsia="仿宋" w:hAnsi="仿宋" w:cs="仿宋" w:hint="eastAsia"/>
          <w:sz w:val="32"/>
          <w:szCs w:val="32"/>
        </w:rPr>
        <w:t>2002</w:t>
      </w:r>
      <w:r>
        <w:rPr>
          <w:rFonts w:ascii="仿宋" w:eastAsia="仿宋" w:hAnsi="仿宋" w:cs="仿宋" w:hint="eastAsia"/>
          <w:sz w:val="32"/>
          <w:szCs w:val="32"/>
        </w:rPr>
        <w:t>年四川省第十二所国家级示范性普通高中，</w:t>
      </w:r>
      <w:r>
        <w:rPr>
          <w:rFonts w:ascii="仿宋" w:eastAsia="仿宋" w:hAnsi="仿宋" w:cs="仿宋" w:hint="eastAsia"/>
          <w:sz w:val="32"/>
          <w:szCs w:val="32"/>
        </w:rPr>
        <w:t>2013</w:t>
      </w:r>
      <w:r>
        <w:rPr>
          <w:rFonts w:ascii="仿宋" w:eastAsia="仿宋" w:hAnsi="仿宋" w:cs="仿宋" w:hint="eastAsia"/>
          <w:sz w:val="32"/>
          <w:szCs w:val="32"/>
        </w:rPr>
        <w:t>年确认为四川省一级示范学校，三十余年来始终保持四川省普通高中最高等级荣誉。</w:t>
      </w:r>
    </w:p>
    <w:p w:rsidR="001D09D3" w:rsidRDefault="006270CD">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千年书院深厚的文化积淀，百年名校博大的文化传承，形成今日绵竹中学鲜明的办学特色：独特的立身教育文化；全面育人的德育教育；丰富多彩的学生社团活动。这些特色成就了绵竹中学一流的办学业绩：北大清华榜上有名；名优学生德阳市内遥遥领先；高考成绩德阳市内独占鳌头；</w:t>
      </w:r>
      <w:r>
        <w:rPr>
          <w:rFonts w:ascii="仿宋" w:eastAsia="仿宋" w:hAnsi="仿宋" w:cs="仿宋" w:hint="eastAsia"/>
          <w:sz w:val="32"/>
          <w:szCs w:val="32"/>
        </w:rPr>
        <w:t>2019</w:t>
      </w:r>
      <w:r>
        <w:rPr>
          <w:rFonts w:ascii="仿宋" w:eastAsia="仿宋" w:hAnsi="仿宋" w:cs="仿宋" w:hint="eastAsia"/>
          <w:sz w:val="32"/>
          <w:szCs w:val="32"/>
        </w:rPr>
        <w:t>年本科升学率</w:t>
      </w:r>
      <w:r>
        <w:rPr>
          <w:rFonts w:ascii="仿宋" w:eastAsia="仿宋" w:hAnsi="仿宋" w:cs="仿宋" w:hint="eastAsia"/>
          <w:sz w:val="32"/>
          <w:szCs w:val="32"/>
        </w:rPr>
        <w:t>91.51%</w:t>
      </w:r>
      <w:r>
        <w:rPr>
          <w:rFonts w:ascii="仿宋" w:eastAsia="仿宋" w:hAnsi="仿宋" w:cs="仿宋" w:hint="eastAsia"/>
          <w:sz w:val="32"/>
          <w:szCs w:val="32"/>
        </w:rPr>
        <w:t>，比肩省内一流高中。</w:t>
      </w:r>
    </w:p>
    <w:p w:rsidR="001D09D3" w:rsidRDefault="001D09D3">
      <w:pPr>
        <w:spacing w:line="580" w:lineRule="exact"/>
        <w:ind w:firstLineChars="200" w:firstLine="640"/>
        <w:rPr>
          <w:rFonts w:ascii="仿宋" w:eastAsia="仿宋" w:hAnsi="仿宋" w:cs="仿宋"/>
          <w:sz w:val="32"/>
          <w:szCs w:val="32"/>
        </w:rPr>
      </w:pPr>
    </w:p>
    <w:p w:rsidR="001D09D3" w:rsidRDefault="006270CD">
      <w:pPr>
        <w:spacing w:line="580" w:lineRule="exact"/>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绵竹市南轩中学简介</w:t>
      </w:r>
    </w:p>
    <w:p w:rsidR="001D09D3" w:rsidRDefault="001D09D3">
      <w:pPr>
        <w:spacing w:line="580" w:lineRule="exact"/>
        <w:ind w:firstLineChars="200" w:firstLine="640"/>
        <w:rPr>
          <w:rFonts w:ascii="仿宋" w:eastAsia="仿宋" w:hAnsi="仿宋" w:cs="仿宋"/>
          <w:sz w:val="32"/>
          <w:szCs w:val="32"/>
        </w:rPr>
      </w:pPr>
    </w:p>
    <w:p w:rsidR="001D09D3" w:rsidRDefault="006270CD">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四川省绵竹市南轩中学坐落在绵竹市南轩路和育贤路交汇处，为宋代理学家张南轩之故祠。学校创办于</w:t>
      </w:r>
      <w:r>
        <w:rPr>
          <w:rFonts w:ascii="仿宋" w:eastAsia="仿宋" w:hAnsi="仿宋" w:cs="仿宋" w:hint="eastAsia"/>
          <w:sz w:val="32"/>
          <w:szCs w:val="32"/>
        </w:rPr>
        <w:t>1930</w:t>
      </w:r>
      <w:r>
        <w:rPr>
          <w:rFonts w:ascii="仿宋" w:eastAsia="仿宋" w:hAnsi="仿宋" w:cs="仿宋" w:hint="eastAsia"/>
          <w:sz w:val="32"/>
          <w:szCs w:val="32"/>
        </w:rPr>
        <w:t>年</w:t>
      </w:r>
      <w:r>
        <w:rPr>
          <w:rFonts w:ascii="仿宋" w:eastAsia="仿宋" w:hAnsi="仿宋" w:cs="仿宋" w:hint="eastAsia"/>
          <w:sz w:val="32"/>
          <w:szCs w:val="32"/>
        </w:rPr>
        <w:t>2</w:t>
      </w:r>
      <w:r>
        <w:rPr>
          <w:rFonts w:ascii="仿宋" w:eastAsia="仿宋" w:hAnsi="仿宋" w:cs="仿宋" w:hint="eastAsia"/>
          <w:sz w:val="32"/>
          <w:szCs w:val="32"/>
        </w:rPr>
        <w:t>月，迄今已有</w:t>
      </w:r>
      <w:r>
        <w:rPr>
          <w:rFonts w:ascii="仿宋" w:eastAsia="仿宋" w:hAnsi="仿宋" w:cs="仿宋" w:hint="eastAsia"/>
          <w:sz w:val="32"/>
          <w:szCs w:val="32"/>
        </w:rPr>
        <w:t>88</w:t>
      </w:r>
      <w:r>
        <w:rPr>
          <w:rFonts w:ascii="仿宋" w:eastAsia="仿宋" w:hAnsi="仿宋" w:cs="仿宋" w:hint="eastAsia"/>
          <w:sz w:val="32"/>
          <w:szCs w:val="32"/>
        </w:rPr>
        <w:t>年的办学历史。学校是全民事业性公办高中，校园为</w:t>
      </w:r>
      <w:r>
        <w:rPr>
          <w:rFonts w:ascii="仿宋" w:eastAsia="仿宋" w:hAnsi="仿宋" w:cs="仿宋" w:hint="eastAsia"/>
          <w:sz w:val="32"/>
          <w:szCs w:val="32"/>
        </w:rPr>
        <w:t>2008</w:t>
      </w:r>
      <w:r>
        <w:rPr>
          <w:rFonts w:ascii="仿宋" w:eastAsia="仿宋" w:hAnsi="仿宋" w:cs="仿宋" w:hint="eastAsia"/>
          <w:sz w:val="32"/>
          <w:szCs w:val="32"/>
        </w:rPr>
        <w:t>年地震后经</w:t>
      </w:r>
      <w:r>
        <w:rPr>
          <w:rFonts w:ascii="仿宋" w:eastAsia="仿宋" w:hAnsi="仿宋" w:cs="仿宋" w:hint="eastAsia"/>
          <w:sz w:val="32"/>
          <w:szCs w:val="32"/>
        </w:rPr>
        <w:t>江苏省南京市支援重建，校园设施先进，环境优美。目前学校有教学班</w:t>
      </w:r>
      <w:r>
        <w:rPr>
          <w:rFonts w:ascii="仿宋" w:eastAsia="仿宋" w:hAnsi="仿宋" w:cs="仿宋" w:hint="eastAsia"/>
          <w:sz w:val="32"/>
          <w:szCs w:val="32"/>
        </w:rPr>
        <w:t>48</w:t>
      </w:r>
      <w:r>
        <w:rPr>
          <w:rFonts w:ascii="仿宋" w:eastAsia="仿宋" w:hAnsi="仿宋" w:cs="仿宋" w:hint="eastAsia"/>
          <w:sz w:val="32"/>
          <w:szCs w:val="32"/>
        </w:rPr>
        <w:t>个，在校学生</w:t>
      </w:r>
      <w:r>
        <w:rPr>
          <w:rFonts w:ascii="仿宋" w:eastAsia="仿宋" w:hAnsi="仿宋" w:cs="仿宋" w:hint="eastAsia"/>
          <w:sz w:val="32"/>
          <w:szCs w:val="32"/>
        </w:rPr>
        <w:t>2300</w:t>
      </w:r>
      <w:r>
        <w:rPr>
          <w:rFonts w:ascii="仿宋" w:eastAsia="仿宋" w:hAnsi="仿宋" w:cs="仿宋" w:hint="eastAsia"/>
          <w:sz w:val="32"/>
          <w:szCs w:val="32"/>
        </w:rPr>
        <w:t>余人，在职教职工</w:t>
      </w:r>
      <w:r>
        <w:rPr>
          <w:rFonts w:ascii="仿宋" w:eastAsia="仿宋" w:hAnsi="仿宋" w:cs="仿宋" w:hint="eastAsia"/>
          <w:sz w:val="32"/>
          <w:szCs w:val="32"/>
        </w:rPr>
        <w:t>228</w:t>
      </w:r>
      <w:r>
        <w:rPr>
          <w:rFonts w:ascii="仿宋" w:eastAsia="仿宋" w:hAnsi="仿宋" w:cs="仿宋" w:hint="eastAsia"/>
          <w:sz w:val="32"/>
          <w:szCs w:val="32"/>
        </w:rPr>
        <w:t>人。南轩中学在其发展历程中取</w:t>
      </w:r>
      <w:r>
        <w:rPr>
          <w:rFonts w:ascii="仿宋" w:eastAsia="仿宋" w:hAnsi="仿宋" w:cs="仿宋" w:hint="eastAsia"/>
          <w:sz w:val="32"/>
          <w:szCs w:val="32"/>
        </w:rPr>
        <w:lastRenderedPageBreak/>
        <w:t>得了令人瞩目的成绩，</w:t>
      </w:r>
      <w:r>
        <w:rPr>
          <w:rFonts w:ascii="仿宋" w:eastAsia="仿宋" w:hAnsi="仿宋" w:cs="仿宋" w:hint="eastAsia"/>
          <w:sz w:val="32"/>
          <w:szCs w:val="32"/>
        </w:rPr>
        <w:t>2004</w:t>
      </w:r>
      <w:r>
        <w:rPr>
          <w:rFonts w:ascii="仿宋" w:eastAsia="仿宋" w:hAnsi="仿宋" w:cs="仿宋" w:hint="eastAsia"/>
          <w:sz w:val="32"/>
          <w:szCs w:val="32"/>
        </w:rPr>
        <w:t>年</w:t>
      </w:r>
      <w:r>
        <w:rPr>
          <w:rFonts w:ascii="仿宋" w:eastAsia="仿宋" w:hAnsi="仿宋" w:cs="仿宋" w:hint="eastAsia"/>
          <w:sz w:val="32"/>
          <w:szCs w:val="32"/>
        </w:rPr>
        <w:t>11</w:t>
      </w:r>
      <w:r>
        <w:rPr>
          <w:rFonts w:ascii="仿宋" w:eastAsia="仿宋" w:hAnsi="仿宋" w:cs="仿宋" w:hint="eastAsia"/>
          <w:sz w:val="32"/>
          <w:szCs w:val="32"/>
        </w:rPr>
        <w:t>月通过四川省教育厅验收并被命名为“四川省示范性高中”；</w:t>
      </w:r>
      <w:r>
        <w:rPr>
          <w:rFonts w:ascii="仿宋" w:eastAsia="仿宋" w:hAnsi="仿宋" w:cs="仿宋" w:hint="eastAsia"/>
          <w:sz w:val="32"/>
          <w:szCs w:val="32"/>
        </w:rPr>
        <w:t>2009</w:t>
      </w:r>
      <w:r>
        <w:rPr>
          <w:rFonts w:ascii="仿宋" w:eastAsia="仿宋" w:hAnsi="仿宋" w:cs="仿宋" w:hint="eastAsia"/>
          <w:sz w:val="32"/>
          <w:szCs w:val="32"/>
        </w:rPr>
        <w:t>年，南轩中学荣获“四川省体育传统项目示范学校”称号；</w:t>
      </w:r>
      <w:r>
        <w:rPr>
          <w:rFonts w:ascii="仿宋" w:eastAsia="仿宋" w:hAnsi="仿宋" w:cs="仿宋" w:hint="eastAsia"/>
          <w:sz w:val="32"/>
          <w:szCs w:val="32"/>
        </w:rPr>
        <w:t>2010</w:t>
      </w:r>
      <w:r>
        <w:rPr>
          <w:rFonts w:ascii="仿宋" w:eastAsia="仿宋" w:hAnsi="仿宋" w:cs="仿宋" w:hint="eastAsia"/>
          <w:sz w:val="32"/>
          <w:szCs w:val="32"/>
        </w:rPr>
        <w:t>年</w:t>
      </w:r>
      <w:r>
        <w:rPr>
          <w:rFonts w:ascii="仿宋" w:eastAsia="仿宋" w:hAnsi="仿宋" w:cs="仿宋" w:hint="eastAsia"/>
          <w:sz w:val="32"/>
          <w:szCs w:val="32"/>
        </w:rPr>
        <w:t>8</w:t>
      </w:r>
      <w:r>
        <w:rPr>
          <w:rFonts w:ascii="仿宋" w:eastAsia="仿宋" w:hAnsi="仿宋" w:cs="仿宋" w:hint="eastAsia"/>
          <w:sz w:val="32"/>
          <w:szCs w:val="32"/>
        </w:rPr>
        <w:t>月，学校被评为“全国模范职工之家”；</w:t>
      </w:r>
      <w:r>
        <w:rPr>
          <w:rFonts w:ascii="仿宋" w:eastAsia="仿宋" w:hAnsi="仿宋" w:cs="仿宋" w:hint="eastAsia"/>
          <w:sz w:val="32"/>
          <w:szCs w:val="32"/>
        </w:rPr>
        <w:t>2010</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月，学校被评为“全国消防安全教育示范学校”；</w:t>
      </w:r>
      <w:r>
        <w:rPr>
          <w:rFonts w:ascii="仿宋" w:eastAsia="仿宋" w:hAnsi="仿宋" w:cs="仿宋" w:hint="eastAsia"/>
          <w:sz w:val="32"/>
          <w:szCs w:val="32"/>
        </w:rPr>
        <w:t>2013</w:t>
      </w:r>
      <w:r>
        <w:rPr>
          <w:rFonts w:ascii="仿宋" w:eastAsia="仿宋" w:hAnsi="仿宋" w:cs="仿宋" w:hint="eastAsia"/>
          <w:sz w:val="32"/>
          <w:szCs w:val="32"/>
        </w:rPr>
        <w:t>年</w:t>
      </w:r>
      <w:r>
        <w:rPr>
          <w:rFonts w:ascii="仿宋" w:eastAsia="仿宋" w:hAnsi="仿宋" w:cs="仿宋" w:hint="eastAsia"/>
          <w:sz w:val="32"/>
          <w:szCs w:val="32"/>
        </w:rPr>
        <w:t>12</w:t>
      </w:r>
      <w:r>
        <w:rPr>
          <w:rFonts w:ascii="仿宋" w:eastAsia="仿宋" w:hAnsi="仿宋" w:cs="仿宋" w:hint="eastAsia"/>
          <w:sz w:val="32"/>
          <w:szCs w:val="32"/>
        </w:rPr>
        <w:t>月，学校被确认为四川省二级示范性高中。学校女子曲棍球队近年多次荣获全国及省级比赛冠军。</w:t>
      </w:r>
    </w:p>
    <w:p w:rsidR="001D09D3" w:rsidRDefault="001D09D3">
      <w:pPr>
        <w:spacing w:line="580" w:lineRule="exact"/>
        <w:ind w:firstLineChars="200" w:firstLine="640"/>
        <w:rPr>
          <w:rFonts w:ascii="仿宋" w:eastAsia="仿宋" w:hAnsi="仿宋" w:cs="仿宋"/>
          <w:sz w:val="32"/>
          <w:szCs w:val="32"/>
        </w:rPr>
      </w:pPr>
    </w:p>
    <w:p w:rsidR="001D09D3" w:rsidRDefault="006270CD">
      <w:pPr>
        <w:spacing w:line="580" w:lineRule="exact"/>
        <w:jc w:val="center"/>
        <w:rPr>
          <w:rFonts w:ascii="方正小标宋简体" w:eastAsia="方正小标宋简体" w:hAnsi="方正小标宋简体" w:cs="方正小标宋简体"/>
          <w:b/>
          <w:sz w:val="36"/>
          <w:szCs w:val="36"/>
        </w:rPr>
      </w:pPr>
      <w:r>
        <w:rPr>
          <w:rFonts w:ascii="方正小标宋简体" w:eastAsia="方正小标宋简体" w:hAnsi="方正小标宋简体" w:cs="方正小标宋简体" w:hint="eastAsia"/>
          <w:b/>
          <w:sz w:val="36"/>
          <w:szCs w:val="36"/>
        </w:rPr>
        <w:t>四川省绵竹市职业中</w:t>
      </w:r>
      <w:r>
        <w:rPr>
          <w:rFonts w:ascii="方正小标宋简体" w:eastAsia="方正小标宋简体" w:hAnsi="方正小标宋简体" w:cs="方正小标宋简体" w:hint="eastAsia"/>
          <w:b/>
          <w:sz w:val="36"/>
          <w:szCs w:val="36"/>
        </w:rPr>
        <w:t>专学校简介</w:t>
      </w:r>
    </w:p>
    <w:p w:rsidR="001D09D3" w:rsidRDefault="006270CD">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四川省绵竹市职业中专学校是一所由绵竹市人民政府主办的国家级重点中等职业学校。学校创建于</w:t>
      </w:r>
      <w:r>
        <w:rPr>
          <w:rFonts w:ascii="仿宋" w:eastAsia="仿宋" w:hAnsi="仿宋" w:cs="仿宋" w:hint="eastAsia"/>
          <w:sz w:val="32"/>
          <w:szCs w:val="32"/>
        </w:rPr>
        <w:t>1984</w:t>
      </w:r>
      <w:r>
        <w:rPr>
          <w:rFonts w:ascii="仿宋" w:eastAsia="仿宋" w:hAnsi="仿宋" w:cs="仿宋" w:hint="eastAsia"/>
          <w:sz w:val="32"/>
          <w:szCs w:val="32"/>
        </w:rPr>
        <w:t>年，占地总面积为</w:t>
      </w:r>
      <w:r>
        <w:rPr>
          <w:rFonts w:ascii="仿宋" w:eastAsia="仿宋" w:hAnsi="仿宋" w:cs="仿宋" w:hint="eastAsia"/>
          <w:sz w:val="32"/>
          <w:szCs w:val="32"/>
        </w:rPr>
        <w:t>168773</w:t>
      </w:r>
      <w:r>
        <w:rPr>
          <w:rFonts w:ascii="仿宋" w:eastAsia="仿宋" w:hAnsi="仿宋" w:cs="仿宋" w:hint="eastAsia"/>
          <w:sz w:val="32"/>
          <w:szCs w:val="32"/>
        </w:rPr>
        <w:t>平方米。现有教职工</w:t>
      </w:r>
      <w:r>
        <w:rPr>
          <w:rFonts w:ascii="仿宋" w:eastAsia="仿宋" w:hAnsi="仿宋" w:cs="仿宋" w:hint="eastAsia"/>
          <w:sz w:val="32"/>
          <w:szCs w:val="32"/>
        </w:rPr>
        <w:t>135</w:t>
      </w:r>
      <w:r>
        <w:rPr>
          <w:rFonts w:ascii="仿宋" w:eastAsia="仿宋" w:hAnsi="仿宋" w:cs="仿宋" w:hint="eastAsia"/>
          <w:sz w:val="32"/>
          <w:szCs w:val="32"/>
        </w:rPr>
        <w:t>人，在籍学生</w:t>
      </w:r>
      <w:r>
        <w:rPr>
          <w:rFonts w:ascii="仿宋" w:eastAsia="仿宋" w:hAnsi="仿宋" w:cs="仿宋" w:hint="eastAsia"/>
          <w:sz w:val="32"/>
          <w:szCs w:val="32"/>
        </w:rPr>
        <w:t>1532</w:t>
      </w:r>
      <w:r>
        <w:rPr>
          <w:rFonts w:ascii="仿宋" w:eastAsia="仿宋" w:hAnsi="仿宋" w:cs="仿宋" w:hint="eastAsia"/>
          <w:sz w:val="32"/>
          <w:szCs w:val="32"/>
        </w:rPr>
        <w:t>人。现开设有加工制造类、交通运输类、电子信息类、旅游服务类、财经商贸类、公共事务管理等六个专业大类八个专业。经过三十余年的发展，学校先后荣获“全国职业教育先进单位”、“全国教育系统先进集体”、“全国</w:t>
      </w:r>
      <w:r>
        <w:rPr>
          <w:rFonts w:ascii="仿宋" w:eastAsia="仿宋" w:hAnsi="仿宋" w:cs="仿宋" w:hint="eastAsia"/>
          <w:sz w:val="32"/>
          <w:szCs w:val="32"/>
        </w:rPr>
        <w:t>100</w:t>
      </w:r>
      <w:r>
        <w:rPr>
          <w:rFonts w:ascii="仿宋" w:eastAsia="仿宋" w:hAnsi="仿宋" w:cs="仿宋" w:hint="eastAsia"/>
          <w:sz w:val="32"/>
          <w:szCs w:val="32"/>
        </w:rPr>
        <w:t>家半工半读试点学校”、“四川省示范性中等职业学校”、“四川省示范性数控加工实训基地”、“四川省再就业培训基地”、“四川省中等职业教</w:t>
      </w:r>
      <w:r>
        <w:rPr>
          <w:rFonts w:ascii="仿宋" w:eastAsia="仿宋" w:hAnsi="仿宋" w:cs="仿宋" w:hint="eastAsia"/>
          <w:sz w:val="32"/>
          <w:szCs w:val="32"/>
        </w:rPr>
        <w:t>育学生内务示范管理学校”等多项荣誉称号。学校建有可同时容纳</w:t>
      </w:r>
      <w:r>
        <w:rPr>
          <w:rFonts w:ascii="仿宋" w:eastAsia="仿宋" w:hAnsi="仿宋" w:cs="仿宋" w:hint="eastAsia"/>
          <w:sz w:val="32"/>
          <w:szCs w:val="32"/>
        </w:rPr>
        <w:t>5000</w:t>
      </w:r>
      <w:r>
        <w:rPr>
          <w:rFonts w:ascii="仿宋" w:eastAsia="仿宋" w:hAnsi="仿宋" w:cs="仿宋" w:hint="eastAsia"/>
          <w:sz w:val="32"/>
          <w:szCs w:val="32"/>
        </w:rPr>
        <w:t>人学习的教学楼、学生公寓、多功能餐厅，标准的篮球场、室内羽毛球场以及</w:t>
      </w:r>
      <w:r>
        <w:rPr>
          <w:rFonts w:ascii="仿宋" w:eastAsia="仿宋" w:hAnsi="仿宋" w:cs="仿宋" w:hint="eastAsia"/>
          <w:sz w:val="32"/>
          <w:szCs w:val="32"/>
        </w:rPr>
        <w:t>400</w:t>
      </w:r>
      <w:r>
        <w:rPr>
          <w:rFonts w:ascii="仿宋" w:eastAsia="仿宋" w:hAnsi="仿宋" w:cs="仿宋" w:hint="eastAsia"/>
          <w:sz w:val="32"/>
          <w:szCs w:val="32"/>
        </w:rPr>
        <w:t>米标准运动场、足球场。环境清幽，四季绿草如茵，鸟语花香，是莘莘学子学习知识、培养技能、多元成才的温馨摇篮。</w:t>
      </w:r>
    </w:p>
    <w:tbl>
      <w:tblPr>
        <w:tblStyle w:val="a6"/>
        <w:tblW w:w="85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261"/>
        <w:gridCol w:w="4261"/>
      </w:tblGrid>
      <w:tr w:rsidR="001D09D3">
        <w:tc>
          <w:tcPr>
            <w:tcW w:w="4261" w:type="dxa"/>
          </w:tcPr>
          <w:p w:rsidR="001D09D3" w:rsidRDefault="001D09D3" w:rsidP="00B62F17">
            <w:pPr>
              <w:widowControl/>
              <w:jc w:val="left"/>
              <w:rPr>
                <w:rFonts w:ascii="Times New Roman" w:eastAsia="仿宋_GB2312" w:hAnsi="Times New Roman" w:cs="Times New Roman"/>
                <w:sz w:val="32"/>
                <w:szCs w:val="32"/>
              </w:rPr>
            </w:pPr>
            <w:bookmarkStart w:id="0" w:name="_GoBack"/>
            <w:bookmarkEnd w:id="0"/>
          </w:p>
        </w:tc>
        <w:tc>
          <w:tcPr>
            <w:tcW w:w="4261" w:type="dxa"/>
            <w:vAlign w:val="center"/>
          </w:tcPr>
          <w:p w:rsidR="001D09D3" w:rsidRDefault="001D09D3">
            <w:pPr>
              <w:jc w:val="center"/>
              <w:rPr>
                <w:rFonts w:ascii="仿宋" w:eastAsia="仿宋" w:hAnsi="仿宋" w:cs="仿宋_GB2312"/>
                <w:b/>
                <w:kern w:val="0"/>
              </w:rPr>
            </w:pPr>
          </w:p>
        </w:tc>
      </w:tr>
      <w:tr w:rsidR="001D09D3">
        <w:tc>
          <w:tcPr>
            <w:tcW w:w="4261" w:type="dxa"/>
          </w:tcPr>
          <w:p w:rsidR="001D09D3" w:rsidRDefault="001D09D3">
            <w:pPr>
              <w:jc w:val="center"/>
              <w:rPr>
                <w:rFonts w:ascii="仿宋" w:eastAsia="仿宋" w:hAnsi="仿宋" w:cs="Times New Roman"/>
                <w:sz w:val="28"/>
                <w:szCs w:val="28"/>
              </w:rPr>
            </w:pPr>
          </w:p>
        </w:tc>
        <w:tc>
          <w:tcPr>
            <w:tcW w:w="4261" w:type="dxa"/>
          </w:tcPr>
          <w:p w:rsidR="001D09D3" w:rsidRDefault="001D09D3">
            <w:pPr>
              <w:jc w:val="center"/>
              <w:rPr>
                <w:rFonts w:ascii="仿宋" w:eastAsia="仿宋" w:hAnsi="仿宋" w:cs="Times New Roman"/>
                <w:sz w:val="28"/>
                <w:szCs w:val="28"/>
              </w:rPr>
            </w:pPr>
          </w:p>
        </w:tc>
      </w:tr>
    </w:tbl>
    <w:p w:rsidR="001D09D3" w:rsidRDefault="001D09D3"/>
    <w:sectPr w:rsidR="001D09D3" w:rsidSect="001D09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0CD" w:rsidRDefault="006270CD" w:rsidP="00B62F17">
      <w:r>
        <w:separator/>
      </w:r>
    </w:p>
  </w:endnote>
  <w:endnote w:type="continuationSeparator" w:id="1">
    <w:p w:rsidR="006270CD" w:rsidRDefault="006270CD" w:rsidP="00B62F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0CD" w:rsidRDefault="006270CD" w:rsidP="00B62F17">
      <w:r>
        <w:separator/>
      </w:r>
    </w:p>
  </w:footnote>
  <w:footnote w:type="continuationSeparator" w:id="1">
    <w:p w:rsidR="006270CD" w:rsidRDefault="006270CD" w:rsidP="00B62F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303B"/>
    <w:rsid w:val="00174525"/>
    <w:rsid w:val="001D09D3"/>
    <w:rsid w:val="006270CD"/>
    <w:rsid w:val="007A7633"/>
    <w:rsid w:val="0083126A"/>
    <w:rsid w:val="00907194"/>
    <w:rsid w:val="00B62F17"/>
    <w:rsid w:val="00CC303B"/>
    <w:rsid w:val="00FD65E5"/>
    <w:rsid w:val="1BC81BF8"/>
    <w:rsid w:val="273B09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9D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D09D3"/>
    <w:rPr>
      <w:sz w:val="18"/>
      <w:szCs w:val="18"/>
    </w:rPr>
  </w:style>
  <w:style w:type="paragraph" w:styleId="a4">
    <w:name w:val="footer"/>
    <w:basedOn w:val="a"/>
    <w:link w:val="Char0"/>
    <w:uiPriority w:val="99"/>
    <w:unhideWhenUsed/>
    <w:rsid w:val="001D09D3"/>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1D09D3"/>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rsid w:val="001D09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sid w:val="001D09D3"/>
    <w:rPr>
      <w:sz w:val="18"/>
      <w:szCs w:val="18"/>
    </w:rPr>
  </w:style>
  <w:style w:type="character" w:customStyle="1" w:styleId="Char0">
    <w:name w:val="页脚 Char"/>
    <w:basedOn w:val="a0"/>
    <w:link w:val="a4"/>
    <w:uiPriority w:val="99"/>
    <w:rsid w:val="001D09D3"/>
    <w:rPr>
      <w:sz w:val="18"/>
      <w:szCs w:val="18"/>
    </w:rPr>
  </w:style>
  <w:style w:type="character" w:customStyle="1" w:styleId="Char">
    <w:name w:val="批注框文本 Char"/>
    <w:basedOn w:val="a0"/>
    <w:link w:val="a3"/>
    <w:uiPriority w:val="99"/>
    <w:semiHidden/>
    <w:rsid w:val="001D09D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167</Words>
  <Characters>956</Characters>
  <Application>Microsoft Office Word</Application>
  <DocSecurity>0</DocSecurity>
  <Lines>7</Lines>
  <Paragraphs>2</Paragraphs>
  <ScaleCrop>false</ScaleCrop>
  <Company>微软中国</Company>
  <LinksUpToDate>false</LinksUpToDate>
  <CharactersWithSpaces>1121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Huo</dc:creator>
  <cp:lastModifiedBy>张 玲</cp:lastModifiedBy>
  <cp:revision>3</cp:revision>
  <dcterms:created xsi:type="dcterms:W3CDTF">2019-10-17T05:29:00Z</dcterms:created>
  <dcterms:modified xsi:type="dcterms:W3CDTF">2019-10-24T02:07:00Z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